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14349250" wp14:editId="3FDDCAD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F7259E" w:rsidRPr="0033535E" w:rsidRDefault="00F7259E" w:rsidP="00F72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F7259E" w:rsidRPr="0033535E" w:rsidRDefault="00F7259E" w:rsidP="00F7259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7259E" w:rsidRPr="00EE052D" w:rsidRDefault="00F7259E" w:rsidP="00F7259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11</w:t>
      </w:r>
    </w:p>
    <w:p w:rsidR="00F7259E" w:rsidRPr="0033535E" w:rsidRDefault="00F7259E" w:rsidP="00F7259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20.11.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F7259E" w:rsidRPr="0033535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7259E" w:rsidRPr="00A96F6B" w:rsidRDefault="00F7259E" w:rsidP="00F725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6F6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F7259E" w:rsidRPr="00A96F6B" w:rsidRDefault="00F7259E" w:rsidP="00F725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Pr="00A96F6B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F7259E" w:rsidRPr="00A96F6B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F7259E" w:rsidRPr="00A96F6B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A96F6B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F7259E" w:rsidRPr="00CA0425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F7259E" w:rsidRPr="00CA0425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F7259E" w:rsidRPr="00CA0425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F7259E" w:rsidRPr="00CA0425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F7259E" w:rsidRPr="00CA0425" w:rsidRDefault="00F7259E" w:rsidP="00F7259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259E" w:rsidRPr="00CA0425" w:rsidRDefault="00F7259E" w:rsidP="00F72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F7259E" w:rsidRPr="00CA0425" w:rsidRDefault="00F7259E" w:rsidP="00F7259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F7259E" w:rsidRPr="00CA0425" w:rsidRDefault="00F7259E" w:rsidP="00F72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F7259E" w:rsidRPr="00CA0425" w:rsidRDefault="00F7259E" w:rsidP="00F7259E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F7259E" w:rsidRPr="00CA0425" w:rsidRDefault="00F7259E" w:rsidP="00F7259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F7259E" w:rsidRDefault="00F7259E" w:rsidP="00F7259E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F7259E" w:rsidRDefault="00F7259E" w:rsidP="00F7259E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Pr="000D3E3F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F7259E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F7259E" w:rsidRPr="00CA0425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>Председателят на ПК Любомир Пасков запозна съветниците с информацията.</w:t>
      </w:r>
    </w:p>
    <w:p w:rsidR="00F7259E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F7259E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F7259E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7259E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</w:t>
      </w:r>
      <w:r w:rsidRPr="000D3E3F">
        <w:rPr>
          <w:rFonts w:ascii="Times New Roman" w:eastAsia="Times New Roman" w:hAnsi="Times New Roman" w:cs="Times New Roman"/>
          <w:lang w:eastAsia="bg-BG"/>
        </w:rPr>
        <w:t>опълнение към Програма за управление и разпореждане с имотите – общинска собственост за 2024 година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7259E" w:rsidRDefault="00F7259E" w:rsidP="00F7259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F7259E" w:rsidRPr="00CA0425" w:rsidRDefault="00F7259E" w:rsidP="00F7259E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F7259E" w:rsidRDefault="00F7259E" w:rsidP="00F72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7259E" w:rsidRDefault="00F7259E" w:rsidP="00F72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            Председателят на ПК Любомир Пасков запозна съветниците с предложението</w:t>
      </w:r>
    </w:p>
    <w:p w:rsidR="00F7259E" w:rsidRDefault="00F7259E" w:rsidP="00F725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П.К. изрази своето становище по въпроса: да се приеме предложението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259E" w:rsidRPr="002930EA" w:rsidRDefault="00F7259E" w:rsidP="00F7259E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F7259E" w:rsidRDefault="00F7259E" w:rsidP="00F72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259E" w:rsidRPr="0033535E" w:rsidRDefault="00F7259E" w:rsidP="00F72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684A0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259E" w:rsidRPr="0033535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684A0D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F7259E" w:rsidRDefault="00F7259E" w:rsidP="00F7259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F7259E" w:rsidRDefault="00F7259E" w:rsidP="00F72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59E" w:rsidRDefault="00F3159E"/>
    <w:sectPr w:rsidR="00F3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8F"/>
    <w:rsid w:val="00684A0D"/>
    <w:rsid w:val="00A96F6B"/>
    <w:rsid w:val="00BC748F"/>
    <w:rsid w:val="00F3159E"/>
    <w:rsid w:val="00F7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E27A"/>
  <w15:chartTrackingRefBased/>
  <w15:docId w15:val="{621B37D8-E9A1-4671-B8DF-B4BAA753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9E"/>
  </w:style>
  <w:style w:type="paragraph" w:styleId="1">
    <w:name w:val="heading 1"/>
    <w:basedOn w:val="a"/>
    <w:next w:val="a"/>
    <w:link w:val="10"/>
    <w:qFormat/>
    <w:rsid w:val="00F7259E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7259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4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84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2024-11-21T09:15:00Z</cp:lastPrinted>
  <dcterms:created xsi:type="dcterms:W3CDTF">2024-11-20T13:50:00Z</dcterms:created>
  <dcterms:modified xsi:type="dcterms:W3CDTF">2024-11-21T09:15:00Z</dcterms:modified>
</cp:coreProperties>
</file>